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D4" w:rsidRDefault="00D814D4" w:rsidP="00B06B0C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:rsidR="00BB3D08" w:rsidRPr="00BB3D08" w:rsidRDefault="00BB3D08" w:rsidP="00BB3D08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BB3D08">
        <w:rPr>
          <w:rFonts w:ascii="Tahoma" w:hAnsi="Tahoma" w:cs="Tahoma"/>
          <w:b/>
          <w:bCs/>
          <w:sz w:val="40"/>
          <w:szCs w:val="40"/>
        </w:rPr>
        <w:t>El 23 Túnel del Vino vuelve</w:t>
      </w:r>
    </w:p>
    <w:p w:rsidR="0037197A" w:rsidRPr="0037197A" w:rsidRDefault="00BB3D08" w:rsidP="00BB3D08">
      <w:pPr>
        <w:jc w:val="center"/>
        <w:rPr>
          <w:rFonts w:ascii="Tahoma" w:hAnsi="Tahoma" w:cs="Tahoma"/>
          <w:b/>
          <w:bCs/>
          <w:sz w:val="40"/>
          <w:szCs w:val="40"/>
        </w:rPr>
      </w:pPr>
      <w:proofErr w:type="gramStart"/>
      <w:r w:rsidRPr="00BB3D08">
        <w:rPr>
          <w:rFonts w:ascii="Tahoma" w:hAnsi="Tahoma" w:cs="Tahoma"/>
          <w:b/>
          <w:bCs/>
          <w:sz w:val="40"/>
          <w:szCs w:val="40"/>
        </w:rPr>
        <w:t>al</w:t>
      </w:r>
      <w:proofErr w:type="gramEnd"/>
      <w:r w:rsidRPr="00BB3D08">
        <w:rPr>
          <w:rFonts w:ascii="Tahoma" w:hAnsi="Tahoma" w:cs="Tahoma"/>
          <w:b/>
          <w:bCs/>
          <w:sz w:val="40"/>
          <w:szCs w:val="40"/>
        </w:rPr>
        <w:t xml:space="preserve"> Salón de Gourmets</w:t>
      </w:r>
    </w:p>
    <w:p w:rsidR="00BB3D08" w:rsidRPr="00BB3D08" w:rsidRDefault="0037197A" w:rsidP="00BB3D08">
      <w:pPr>
        <w:rPr>
          <w:rFonts w:ascii="Tahoma" w:hAnsi="Tahoma" w:cs="Tahoma"/>
        </w:rPr>
      </w:pPr>
      <w:r w:rsidRPr="0037197A">
        <w:rPr>
          <w:rFonts w:ascii="Tahoma" w:hAnsi="Tahoma" w:cs="Tahoma"/>
        </w:rPr>
        <w:t>El </w:t>
      </w:r>
      <w:r w:rsidR="00BB3D08" w:rsidRPr="00BB3D08">
        <w:rPr>
          <w:rFonts w:ascii="Tahoma" w:hAnsi="Tahoma" w:cs="Tahoma"/>
        </w:rPr>
        <w:t>El vino, el sector con mayor presencia en el </w:t>
      </w:r>
      <w:hyperlink r:id="rId8" w:tgtFrame="_blank" w:history="1">
        <w:r w:rsidR="00BB3D08" w:rsidRPr="00BB3D08">
          <w:rPr>
            <w:rStyle w:val="Hipervnculo"/>
            <w:rFonts w:ascii="Tahoma" w:hAnsi="Tahoma" w:cs="Tahoma"/>
          </w:rPr>
          <w:t>Salón de Gourmets</w:t>
        </w:r>
      </w:hyperlink>
      <w:r w:rsidR="00BB3D08" w:rsidRPr="00BB3D08">
        <w:rPr>
          <w:rFonts w:ascii="Tahoma" w:hAnsi="Tahoma" w:cs="Tahoma"/>
        </w:rPr>
        <w:t> (34,9%), vuelve un año más a contar con uno de los espacios monográficos más populares de la feria, el 23 Túnel del Vino, una actividad patrocinada por el Ministerio de Agricultura y Pesca, Alimentación y Medio Ambiente (MAPAMA).</w:t>
      </w:r>
    </w:p>
    <w:p w:rsidR="00BB3D08" w:rsidRPr="00BB3D08" w:rsidRDefault="00BB3D08" w:rsidP="00BB3D08">
      <w:pPr>
        <w:rPr>
          <w:rFonts w:ascii="Tahoma" w:hAnsi="Tahoma" w:cs="Tahoma"/>
        </w:rPr>
      </w:pPr>
      <w:r w:rsidRPr="00BB3D08">
        <w:rPr>
          <w:rFonts w:ascii="Tahoma" w:hAnsi="Tahoma" w:cs="Tahoma"/>
        </w:rPr>
        <w:t xml:space="preserve">Atendido por sumilleres profesionales, en el Túnel del Vino se pueden encontrar variedades de uva como la albariño, cabernet </w:t>
      </w:r>
      <w:proofErr w:type="spellStart"/>
      <w:r w:rsidRPr="00BB3D08">
        <w:rPr>
          <w:rFonts w:ascii="Tahoma" w:hAnsi="Tahoma" w:cs="Tahoma"/>
        </w:rPr>
        <w:t>sauvignon</w:t>
      </w:r>
      <w:proofErr w:type="spellEnd"/>
      <w:r w:rsidRPr="00BB3D08">
        <w:rPr>
          <w:rFonts w:ascii="Tahoma" w:hAnsi="Tahoma" w:cs="Tahoma"/>
        </w:rPr>
        <w:t xml:space="preserve">, </w:t>
      </w:r>
      <w:proofErr w:type="spellStart"/>
      <w:r w:rsidRPr="00BB3D08">
        <w:rPr>
          <w:rFonts w:ascii="Tahoma" w:hAnsi="Tahoma" w:cs="Tahoma"/>
        </w:rPr>
        <w:t>chardonnay</w:t>
      </w:r>
      <w:proofErr w:type="spellEnd"/>
      <w:r w:rsidRPr="00BB3D08">
        <w:rPr>
          <w:rFonts w:ascii="Tahoma" w:hAnsi="Tahoma" w:cs="Tahoma"/>
        </w:rPr>
        <w:t xml:space="preserve">, garnacha blanca, garnacha tinta, </w:t>
      </w:r>
      <w:proofErr w:type="spellStart"/>
      <w:r w:rsidRPr="00BB3D08">
        <w:rPr>
          <w:rFonts w:ascii="Tahoma" w:hAnsi="Tahoma" w:cs="Tahoma"/>
        </w:rPr>
        <w:t>godello</w:t>
      </w:r>
      <w:proofErr w:type="spellEnd"/>
      <w:r w:rsidRPr="00BB3D08">
        <w:rPr>
          <w:rFonts w:ascii="Tahoma" w:hAnsi="Tahoma" w:cs="Tahoma"/>
        </w:rPr>
        <w:t xml:space="preserve">, graciano, malvasías, mazuelo, </w:t>
      </w:r>
      <w:proofErr w:type="spellStart"/>
      <w:r w:rsidRPr="00BB3D08">
        <w:rPr>
          <w:rFonts w:ascii="Tahoma" w:hAnsi="Tahoma" w:cs="Tahoma"/>
        </w:rPr>
        <w:t>mencía</w:t>
      </w:r>
      <w:proofErr w:type="spellEnd"/>
      <w:r w:rsidRPr="00BB3D08">
        <w:rPr>
          <w:rFonts w:ascii="Tahoma" w:hAnsi="Tahoma" w:cs="Tahoma"/>
        </w:rPr>
        <w:t xml:space="preserve">, merlot, </w:t>
      </w:r>
      <w:proofErr w:type="spellStart"/>
      <w:r w:rsidRPr="00BB3D08">
        <w:rPr>
          <w:rFonts w:ascii="Tahoma" w:hAnsi="Tahoma" w:cs="Tahoma"/>
        </w:rPr>
        <w:t>monastrell</w:t>
      </w:r>
      <w:proofErr w:type="spellEnd"/>
      <w:r w:rsidRPr="00BB3D08">
        <w:rPr>
          <w:rFonts w:ascii="Tahoma" w:hAnsi="Tahoma" w:cs="Tahoma"/>
        </w:rPr>
        <w:t xml:space="preserve">, moscateles, palomino fino, </w:t>
      </w:r>
      <w:proofErr w:type="spellStart"/>
      <w:r w:rsidRPr="00BB3D08">
        <w:rPr>
          <w:rFonts w:ascii="Tahoma" w:hAnsi="Tahoma" w:cs="Tahoma"/>
        </w:rPr>
        <w:t>pedro</w:t>
      </w:r>
      <w:proofErr w:type="spellEnd"/>
      <w:r w:rsidRPr="00BB3D08">
        <w:rPr>
          <w:rFonts w:ascii="Tahoma" w:hAnsi="Tahoma" w:cs="Tahoma"/>
        </w:rPr>
        <w:t xml:space="preserve"> </w:t>
      </w:r>
      <w:proofErr w:type="spellStart"/>
      <w:r w:rsidRPr="00BB3D08">
        <w:rPr>
          <w:rFonts w:ascii="Tahoma" w:hAnsi="Tahoma" w:cs="Tahoma"/>
        </w:rPr>
        <w:t>ximénez</w:t>
      </w:r>
      <w:proofErr w:type="spellEnd"/>
      <w:r w:rsidRPr="00BB3D08">
        <w:rPr>
          <w:rFonts w:ascii="Tahoma" w:hAnsi="Tahoma" w:cs="Tahoma"/>
        </w:rPr>
        <w:t xml:space="preserve">, </w:t>
      </w:r>
      <w:proofErr w:type="spellStart"/>
      <w:r w:rsidRPr="00BB3D08">
        <w:rPr>
          <w:rFonts w:ascii="Tahoma" w:hAnsi="Tahoma" w:cs="Tahoma"/>
        </w:rPr>
        <w:t>pinot</w:t>
      </w:r>
      <w:proofErr w:type="spellEnd"/>
      <w:r w:rsidRPr="00BB3D08">
        <w:rPr>
          <w:rFonts w:ascii="Tahoma" w:hAnsi="Tahoma" w:cs="Tahoma"/>
        </w:rPr>
        <w:t xml:space="preserve"> </w:t>
      </w:r>
      <w:proofErr w:type="spellStart"/>
      <w:r w:rsidRPr="00BB3D08">
        <w:rPr>
          <w:rFonts w:ascii="Tahoma" w:hAnsi="Tahoma" w:cs="Tahoma"/>
        </w:rPr>
        <w:t>noir</w:t>
      </w:r>
      <w:proofErr w:type="spellEnd"/>
      <w:r w:rsidRPr="00BB3D08">
        <w:rPr>
          <w:rFonts w:ascii="Tahoma" w:hAnsi="Tahoma" w:cs="Tahoma"/>
        </w:rPr>
        <w:t xml:space="preserve">, prieto picudo, </w:t>
      </w:r>
      <w:proofErr w:type="spellStart"/>
      <w:r w:rsidRPr="00BB3D08">
        <w:rPr>
          <w:rFonts w:ascii="Tahoma" w:hAnsi="Tahoma" w:cs="Tahoma"/>
        </w:rPr>
        <w:t>syrah</w:t>
      </w:r>
      <w:proofErr w:type="spellEnd"/>
      <w:r w:rsidRPr="00BB3D08">
        <w:rPr>
          <w:rFonts w:ascii="Tahoma" w:hAnsi="Tahoma" w:cs="Tahoma"/>
        </w:rPr>
        <w:t xml:space="preserve">, tempranillo (tinta de toro, tinta del país, tinto fino, cencibel, </w:t>
      </w:r>
      <w:proofErr w:type="spellStart"/>
      <w:r w:rsidRPr="00BB3D08">
        <w:rPr>
          <w:rFonts w:ascii="Tahoma" w:hAnsi="Tahoma" w:cs="Tahoma"/>
        </w:rPr>
        <w:t>ull</w:t>
      </w:r>
      <w:proofErr w:type="spellEnd"/>
      <w:r w:rsidRPr="00BB3D08">
        <w:rPr>
          <w:rFonts w:ascii="Tahoma" w:hAnsi="Tahoma" w:cs="Tahoma"/>
        </w:rPr>
        <w:t xml:space="preserve"> de </w:t>
      </w:r>
      <w:proofErr w:type="spellStart"/>
      <w:r w:rsidRPr="00BB3D08">
        <w:rPr>
          <w:rFonts w:ascii="Tahoma" w:hAnsi="Tahoma" w:cs="Tahoma"/>
        </w:rPr>
        <w:t>llebre</w:t>
      </w:r>
      <w:proofErr w:type="spellEnd"/>
      <w:r w:rsidRPr="00BB3D08">
        <w:rPr>
          <w:rFonts w:ascii="Tahoma" w:hAnsi="Tahoma" w:cs="Tahoma"/>
        </w:rPr>
        <w:t>), v</w:t>
      </w:r>
      <w:r>
        <w:rPr>
          <w:rFonts w:ascii="Tahoma" w:hAnsi="Tahoma" w:cs="Tahoma"/>
        </w:rPr>
        <w:t xml:space="preserve">erdejo, viura / </w:t>
      </w:r>
      <w:proofErr w:type="spellStart"/>
      <w:r>
        <w:rPr>
          <w:rFonts w:ascii="Tahoma" w:hAnsi="Tahoma" w:cs="Tahoma"/>
        </w:rPr>
        <w:t>macabeo</w:t>
      </w:r>
      <w:proofErr w:type="spellEnd"/>
      <w:r>
        <w:rPr>
          <w:rFonts w:ascii="Tahoma" w:hAnsi="Tahoma" w:cs="Tahoma"/>
        </w:rPr>
        <w:t xml:space="preserve"> y </w:t>
      </w:r>
      <w:proofErr w:type="spellStart"/>
      <w:r>
        <w:rPr>
          <w:rFonts w:ascii="Tahoma" w:hAnsi="Tahoma" w:cs="Tahoma"/>
        </w:rPr>
        <w:t>xarel·</w:t>
      </w:r>
      <w:r w:rsidRPr="00BB3D08">
        <w:rPr>
          <w:rFonts w:ascii="Tahoma" w:hAnsi="Tahoma" w:cs="Tahoma"/>
        </w:rPr>
        <w:t>lo</w:t>
      </w:r>
      <w:proofErr w:type="spellEnd"/>
      <w:r w:rsidRPr="00BB3D08">
        <w:rPr>
          <w:rFonts w:ascii="Tahoma" w:hAnsi="Tahoma" w:cs="Tahoma"/>
        </w:rPr>
        <w:t>.</w:t>
      </w:r>
    </w:p>
    <w:p w:rsidR="00BB3D08" w:rsidRPr="00BB3D08" w:rsidRDefault="00BB3D08" w:rsidP="00BB3D08">
      <w:pPr>
        <w:rPr>
          <w:rFonts w:ascii="Tahoma" w:hAnsi="Tahoma" w:cs="Tahoma"/>
        </w:rPr>
      </w:pPr>
      <w:r w:rsidRPr="00BB3D08">
        <w:rPr>
          <w:rFonts w:ascii="Tahoma" w:hAnsi="Tahoma" w:cs="Tahoma"/>
        </w:rPr>
        <w:t>En la edición anterior, los 30.000 visitantes profesionales que recorrieron este espacio tuvieron la oportunidad de degustar 308 vinos procedentes de 238 bodegas. </w:t>
      </w:r>
    </w:p>
    <w:p w:rsidR="00BB3D08" w:rsidRPr="00BB3D08" w:rsidRDefault="00BB3D08" w:rsidP="00BB3D08">
      <w:pPr>
        <w:rPr>
          <w:rFonts w:ascii="Tahoma" w:hAnsi="Tahoma" w:cs="Tahoma"/>
        </w:rPr>
      </w:pPr>
      <w:r w:rsidRPr="00BB3D08">
        <w:rPr>
          <w:rFonts w:ascii="Tahoma" w:hAnsi="Tahoma" w:cs="Tahoma"/>
        </w:rPr>
        <w:t>Además, junto a la exposición, para aquellos que quieran profundizar o ampliar sus conocim</w:t>
      </w:r>
      <w:r>
        <w:rPr>
          <w:rFonts w:ascii="Tahoma" w:hAnsi="Tahoma" w:cs="Tahoma"/>
        </w:rPr>
        <w:t>i</w:t>
      </w:r>
      <w:r w:rsidRPr="00BB3D08">
        <w:rPr>
          <w:rFonts w:ascii="Tahoma" w:hAnsi="Tahoma" w:cs="Tahoma"/>
        </w:rPr>
        <w:t>entos vinícolas también se imparten cursos de iniciación y catas. </w:t>
      </w:r>
    </w:p>
    <w:p w:rsidR="00BB3D08" w:rsidRPr="00BB3D08" w:rsidRDefault="00BB3D08" w:rsidP="00BB3D08">
      <w:pPr>
        <w:rPr>
          <w:rFonts w:ascii="Tahoma" w:hAnsi="Tahoma" w:cs="Tahoma"/>
        </w:rPr>
      </w:pPr>
      <w:r w:rsidRPr="00BB3D08">
        <w:rPr>
          <w:rFonts w:ascii="Tahoma" w:hAnsi="Tahoma" w:cs="Tahoma"/>
        </w:rPr>
        <w:t xml:space="preserve">Es una oportunidad única en España de catar vinos </w:t>
      </w:r>
      <w:proofErr w:type="spellStart"/>
      <w:r w:rsidRPr="00BB3D08">
        <w:rPr>
          <w:rFonts w:ascii="Tahoma" w:hAnsi="Tahoma" w:cs="Tahoma"/>
        </w:rPr>
        <w:t>monovarietales</w:t>
      </w:r>
      <w:proofErr w:type="spellEnd"/>
      <w:r w:rsidRPr="00BB3D08">
        <w:rPr>
          <w:rFonts w:ascii="Tahoma" w:hAnsi="Tahoma" w:cs="Tahoma"/>
        </w:rPr>
        <w:t>, calificados por la Guía de Vinos Gourmets, elaborados con algunas de las uvas de mayor implementación en nuestro país.</w:t>
      </w:r>
    </w:p>
    <w:p w:rsidR="00BB3D08" w:rsidRPr="00BB3D08" w:rsidRDefault="00BB3D08" w:rsidP="00BB3D08">
      <w:pPr>
        <w:rPr>
          <w:rFonts w:ascii="Tahoma" w:hAnsi="Tahoma" w:cs="Tahoma"/>
        </w:rPr>
      </w:pPr>
      <w:r w:rsidRPr="00BB3D08">
        <w:rPr>
          <w:rFonts w:ascii="Tahoma" w:hAnsi="Tahoma" w:cs="Tahoma"/>
        </w:rPr>
        <w:t>Un sinuoso recorrido donde comprobar, de primera mano, las particularidades del terruño, climatología y la adaptación de una misma variedad de uva en distintas zonas.</w:t>
      </w:r>
    </w:p>
    <w:p w:rsidR="0024327B" w:rsidRPr="00A913D1" w:rsidRDefault="00BB3D08" w:rsidP="00BB3D08">
      <w:pPr>
        <w:rPr>
          <w:rFonts w:ascii="Tahoma" w:hAnsi="Tahoma" w:cs="Tahoma"/>
          <w:sz w:val="24"/>
          <w:szCs w:val="24"/>
        </w:rPr>
      </w:pPr>
      <w:r w:rsidRPr="00BB3D08">
        <w:rPr>
          <w:rFonts w:ascii="Tahoma" w:hAnsi="Tahoma" w:cs="Tahom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6758305</wp:posOffset>
            </wp:positionV>
            <wp:extent cx="6529070" cy="2809875"/>
            <wp:effectExtent l="19050" t="0" r="5080" b="0"/>
            <wp:wrapSquare wrapText="bothSides"/>
            <wp:docPr id="18" name="3 Imagen" descr="piepatros0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patros06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0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327B" w:rsidRPr="00A913D1" w:rsidSect="00935B84"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E5" w:rsidRDefault="006A70E5" w:rsidP="00701A47">
      <w:pPr>
        <w:spacing w:after="0" w:line="240" w:lineRule="auto"/>
      </w:pPr>
      <w:r>
        <w:separator/>
      </w:r>
    </w:p>
  </w:endnote>
  <w:endnote w:type="continuationSeparator" w:id="0">
    <w:p w:rsidR="006A70E5" w:rsidRDefault="006A70E5" w:rsidP="0070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C15596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Default="00973DBC" w:rsidP="00701A47">
    <w:pPr>
      <w:pStyle w:val="Piedepgina"/>
      <w:tabs>
        <w:tab w:val="clear" w:pos="4252"/>
        <w:tab w:val="clear" w:pos="8504"/>
        <w:tab w:val="left" w:pos="261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E5" w:rsidRDefault="006A70E5" w:rsidP="00701A47">
      <w:pPr>
        <w:spacing w:after="0" w:line="240" w:lineRule="auto"/>
      </w:pPr>
      <w:r>
        <w:separator/>
      </w:r>
    </w:p>
  </w:footnote>
  <w:footnote w:type="continuationSeparator" w:id="0">
    <w:p w:rsidR="006A70E5" w:rsidRDefault="006A70E5" w:rsidP="0070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BC" w:rsidRPr="00701A47" w:rsidRDefault="00973DBC" w:rsidP="00701A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-942340</wp:posOffset>
          </wp:positionH>
          <wp:positionV relativeFrom="margin">
            <wp:posOffset>-709295</wp:posOffset>
          </wp:positionV>
          <wp:extent cx="7390130" cy="1208405"/>
          <wp:effectExtent l="19050" t="0" r="1270" b="0"/>
          <wp:wrapSquare wrapText="bothSides"/>
          <wp:docPr id="1" name="0 Imagen" descr="cabecera_32S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32S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0130" cy="1208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099A"/>
    <w:multiLevelType w:val="multilevel"/>
    <w:tmpl w:val="20A4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4213"/>
    <w:multiLevelType w:val="hybridMultilevel"/>
    <w:tmpl w:val="23A4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24C4E"/>
    <w:multiLevelType w:val="multilevel"/>
    <w:tmpl w:val="443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55082"/>
    <w:multiLevelType w:val="multilevel"/>
    <w:tmpl w:val="BD06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8845F9"/>
    <w:multiLevelType w:val="hybridMultilevel"/>
    <w:tmpl w:val="67408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27918"/>
    <w:multiLevelType w:val="multilevel"/>
    <w:tmpl w:val="A2D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E773B"/>
    <w:multiLevelType w:val="hybridMultilevel"/>
    <w:tmpl w:val="EF0C4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563AB"/>
    <w:multiLevelType w:val="hybridMultilevel"/>
    <w:tmpl w:val="A7DAD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60C3E"/>
    <w:multiLevelType w:val="hybridMultilevel"/>
    <w:tmpl w:val="3B78FA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F5AAC"/>
    <w:multiLevelType w:val="hybridMultilevel"/>
    <w:tmpl w:val="9A6CB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91562"/>
    <w:multiLevelType w:val="multilevel"/>
    <w:tmpl w:val="EF8C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1450F"/>
    <w:multiLevelType w:val="multilevel"/>
    <w:tmpl w:val="456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4C7034"/>
    <w:rsid w:val="000E2F14"/>
    <w:rsid w:val="00117BD2"/>
    <w:rsid w:val="00140ADC"/>
    <w:rsid w:val="00147504"/>
    <w:rsid w:val="001B461F"/>
    <w:rsid w:val="00203F28"/>
    <w:rsid w:val="00210A1B"/>
    <w:rsid w:val="002336E8"/>
    <w:rsid w:val="0024327B"/>
    <w:rsid w:val="00285B59"/>
    <w:rsid w:val="003112F7"/>
    <w:rsid w:val="003648E9"/>
    <w:rsid w:val="0037197A"/>
    <w:rsid w:val="003E4471"/>
    <w:rsid w:val="003F1296"/>
    <w:rsid w:val="00420923"/>
    <w:rsid w:val="00487290"/>
    <w:rsid w:val="004A0728"/>
    <w:rsid w:val="004A2DE2"/>
    <w:rsid w:val="004C7034"/>
    <w:rsid w:val="004E7E85"/>
    <w:rsid w:val="00555BFB"/>
    <w:rsid w:val="005916C9"/>
    <w:rsid w:val="00594359"/>
    <w:rsid w:val="006019C0"/>
    <w:rsid w:val="00691CFA"/>
    <w:rsid w:val="006A5952"/>
    <w:rsid w:val="006A70E5"/>
    <w:rsid w:val="006B1E12"/>
    <w:rsid w:val="006E3C41"/>
    <w:rsid w:val="00701A47"/>
    <w:rsid w:val="007769B8"/>
    <w:rsid w:val="007E4CBB"/>
    <w:rsid w:val="00807207"/>
    <w:rsid w:val="00813574"/>
    <w:rsid w:val="0083589B"/>
    <w:rsid w:val="00864831"/>
    <w:rsid w:val="008677B2"/>
    <w:rsid w:val="008908C0"/>
    <w:rsid w:val="00890A06"/>
    <w:rsid w:val="008975EA"/>
    <w:rsid w:val="00901CCF"/>
    <w:rsid w:val="00904B44"/>
    <w:rsid w:val="00933DD4"/>
    <w:rsid w:val="00935B84"/>
    <w:rsid w:val="00973DBC"/>
    <w:rsid w:val="00991722"/>
    <w:rsid w:val="00A26DAF"/>
    <w:rsid w:val="00A40EE2"/>
    <w:rsid w:val="00A7284A"/>
    <w:rsid w:val="00A913D1"/>
    <w:rsid w:val="00A95091"/>
    <w:rsid w:val="00AA5A20"/>
    <w:rsid w:val="00AB1715"/>
    <w:rsid w:val="00AC47E3"/>
    <w:rsid w:val="00AC7FF4"/>
    <w:rsid w:val="00AD46E8"/>
    <w:rsid w:val="00AF16EF"/>
    <w:rsid w:val="00B04138"/>
    <w:rsid w:val="00B06B0C"/>
    <w:rsid w:val="00B27835"/>
    <w:rsid w:val="00B3676E"/>
    <w:rsid w:val="00B57932"/>
    <w:rsid w:val="00B62094"/>
    <w:rsid w:val="00B75A02"/>
    <w:rsid w:val="00B95052"/>
    <w:rsid w:val="00BB3D08"/>
    <w:rsid w:val="00BC201B"/>
    <w:rsid w:val="00BF5B35"/>
    <w:rsid w:val="00C04065"/>
    <w:rsid w:val="00C12F10"/>
    <w:rsid w:val="00C15596"/>
    <w:rsid w:val="00C27A8A"/>
    <w:rsid w:val="00CC51A7"/>
    <w:rsid w:val="00D31570"/>
    <w:rsid w:val="00D814D4"/>
    <w:rsid w:val="00DE0622"/>
    <w:rsid w:val="00DE2287"/>
    <w:rsid w:val="00E116D5"/>
    <w:rsid w:val="00E41994"/>
    <w:rsid w:val="00E91161"/>
    <w:rsid w:val="00EC1021"/>
    <w:rsid w:val="00EC5670"/>
    <w:rsid w:val="00ED36C8"/>
    <w:rsid w:val="00F34813"/>
    <w:rsid w:val="00F36FFD"/>
    <w:rsid w:val="00F44BE8"/>
    <w:rsid w:val="00F52861"/>
    <w:rsid w:val="00F76661"/>
    <w:rsid w:val="00FA7B62"/>
    <w:rsid w:val="00FD04B4"/>
    <w:rsid w:val="00FD2B41"/>
    <w:rsid w:val="00F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7"/>
  </w:style>
  <w:style w:type="paragraph" w:styleId="Piedepgina">
    <w:name w:val="footer"/>
    <w:basedOn w:val="Normal"/>
    <w:link w:val="PiedepginaCar"/>
    <w:uiPriority w:val="99"/>
    <w:unhideWhenUsed/>
    <w:rsid w:val="00701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7"/>
  </w:style>
  <w:style w:type="paragraph" w:styleId="Textodeglobo">
    <w:name w:val="Balloon Text"/>
    <w:basedOn w:val="Normal"/>
    <w:link w:val="TextodegloboCar"/>
    <w:uiPriority w:val="99"/>
    <w:semiHidden/>
    <w:unhideWhenUsed/>
    <w:rsid w:val="0070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A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48E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2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1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5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8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3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4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1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urmets.net/salon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E3B82-FDBA-4747-AA8C-EDAF7A83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</dc:creator>
  <cp:lastModifiedBy>pal</cp:lastModifiedBy>
  <cp:revision>2</cp:revision>
  <cp:lastPrinted>2018-03-09T12:51:00Z</cp:lastPrinted>
  <dcterms:created xsi:type="dcterms:W3CDTF">2018-03-13T12:59:00Z</dcterms:created>
  <dcterms:modified xsi:type="dcterms:W3CDTF">2018-03-13T12:59:00Z</dcterms:modified>
</cp:coreProperties>
</file>